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2026-0563-23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Bodenbelagsarbeiten - Erweiterung der Annette-von-Droste-Hülshoffschule Nienberge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Bodenbearbeiten: 
- ca.1268 m2 Bodenbeläge Linoleum,
- ca. 20 m2 Trockenhohlboden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